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712571" w14:textId="77777777" w:rsidR="00D53DC5" w:rsidRPr="00D53DC5" w:rsidRDefault="00D53DC5" w:rsidP="00D53DC5">
      <w:pPr>
        <w:jc w:val="center"/>
        <w:rPr>
          <w:rFonts w:ascii="Times New Roman" w:hAnsi="Times New Roman"/>
          <w:b/>
          <w:sz w:val="28"/>
          <w:szCs w:val="28"/>
        </w:rPr>
      </w:pPr>
      <w:r w:rsidRPr="00D53DC5">
        <w:rPr>
          <w:noProof/>
        </w:rPr>
        <w:drawing>
          <wp:inline distT="0" distB="0" distL="0" distR="0" wp14:anchorId="40F31E0F" wp14:editId="49D4F4CC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6316C" w14:textId="77777777" w:rsidR="00D53DC5" w:rsidRPr="00D53DC5" w:rsidRDefault="00D53DC5" w:rsidP="00D53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3DC5">
        <w:rPr>
          <w:rFonts w:ascii="Times New Roman" w:hAnsi="Times New Roman"/>
          <w:b/>
          <w:sz w:val="28"/>
          <w:szCs w:val="28"/>
        </w:rPr>
        <w:t>УКРАЇНА</w:t>
      </w:r>
    </w:p>
    <w:p w14:paraId="6192E01D" w14:textId="77777777" w:rsidR="00D53DC5" w:rsidRPr="00D53DC5" w:rsidRDefault="00D53DC5" w:rsidP="00D53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3DC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AAC973E" w14:textId="77777777" w:rsidR="00D53DC5" w:rsidRPr="00D53DC5" w:rsidRDefault="00D53DC5" w:rsidP="00D53DC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D53DC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A331624" w14:textId="77777777" w:rsidR="00D53DC5" w:rsidRPr="00D53DC5" w:rsidRDefault="00D53DC5" w:rsidP="00D53D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53DC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D53DC5">
        <w:rPr>
          <w:rFonts w:ascii="Times New Roman" w:hAnsi="Times New Roman"/>
          <w:b/>
          <w:sz w:val="28"/>
          <w:szCs w:val="28"/>
        </w:rPr>
        <w:t>ІШЕННЯ</w:t>
      </w:r>
    </w:p>
    <w:p w14:paraId="04E53D25" w14:textId="77777777" w:rsidR="00D53DC5" w:rsidRPr="00D53DC5" w:rsidRDefault="00D53DC5" w:rsidP="00D53D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D53DC5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D53DC5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D53DC5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D53DC5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96774A7" w14:textId="2A3EB749" w:rsidR="00D53DC5" w:rsidRPr="00D53DC5" w:rsidRDefault="00D53DC5" w:rsidP="00D53DC5">
      <w:pPr>
        <w:rPr>
          <w:rFonts w:ascii="Times New Roman" w:hAnsi="Times New Roman"/>
          <w:sz w:val="28"/>
          <w:szCs w:val="28"/>
        </w:rPr>
      </w:pPr>
      <w:r w:rsidRPr="00D53DC5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</w:t>
      </w:r>
      <w:r w:rsidRPr="00D53DC5">
        <w:rPr>
          <w:rFonts w:ascii="Times New Roman" w:hAnsi="Times New Roman"/>
          <w:sz w:val="28"/>
          <w:szCs w:val="28"/>
        </w:rPr>
        <w:t>3</w:t>
      </w:r>
    </w:p>
    <w:p w14:paraId="01AE52D6" w14:textId="77777777" w:rsidR="00F87BCF" w:rsidRDefault="00121983" w:rsidP="00F87B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proofErr w:type="spellStart"/>
      <w:r w:rsidR="00F87BCF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F87BCF" w:rsidRPr="00196FAC">
        <w:rPr>
          <w:rFonts w:ascii="Times New Roman" w:hAnsi="Times New Roman"/>
          <w:b/>
          <w:sz w:val="28"/>
          <w:szCs w:val="28"/>
        </w:rPr>
        <w:t xml:space="preserve"> </w:t>
      </w:r>
      <w:r w:rsidR="00F87BCF" w:rsidRPr="0045592A">
        <w:rPr>
          <w:rFonts w:ascii="Times New Roman" w:hAnsi="Times New Roman"/>
          <w:b/>
          <w:sz w:val="28"/>
          <w:szCs w:val="28"/>
          <w:lang w:val="uk-UA"/>
        </w:rPr>
        <w:t xml:space="preserve">дозволу </w:t>
      </w:r>
      <w:r w:rsidR="00F87BCF" w:rsidRPr="0045592A">
        <w:rPr>
          <w:rFonts w:ascii="Times New Roman" w:hAnsi="Times New Roman"/>
          <w:b/>
          <w:bCs/>
          <w:sz w:val="28"/>
          <w:szCs w:val="28"/>
          <w:lang w:val="uk-UA"/>
        </w:rPr>
        <w:t>на ро</w:t>
      </w:r>
      <w:r w:rsidR="00F87BCF">
        <w:rPr>
          <w:rFonts w:ascii="Times New Roman" w:hAnsi="Times New Roman"/>
          <w:b/>
          <w:bCs/>
          <w:sz w:val="28"/>
          <w:szCs w:val="28"/>
          <w:lang w:val="uk-UA"/>
        </w:rPr>
        <w:t xml:space="preserve">зробку проєкту землеустрою щодо </w:t>
      </w:r>
    </w:p>
    <w:p w14:paraId="17AC8302" w14:textId="30EB5A3F" w:rsidR="00F87BCF" w:rsidRPr="0045592A" w:rsidRDefault="00F87BCF" w:rsidP="00F87B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відведення земельної 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 постійне користування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КОМУНАЛЬНОМУ</w:t>
      </w:r>
      <w:r w:rsidR="00BC39B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ПІДПРИЄМСТВУ</w:t>
      </w:r>
      <w:r w:rsidR="00BC39B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ПОГРЕБИЩЕВОДОКАНАЛ» </w:t>
      </w:r>
    </w:p>
    <w:p w14:paraId="502A9E19" w14:textId="77777777" w:rsidR="00F87BCF" w:rsidRPr="0045592A" w:rsidRDefault="00F87BCF" w:rsidP="00F87BCF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14:paraId="47A71C8E" w14:textId="64613EAD" w:rsidR="000C53E2" w:rsidRPr="0045592A" w:rsidRDefault="000C53E2" w:rsidP="00F87B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C6EEF02" w14:textId="31732EF1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DF63D9">
        <w:rPr>
          <w:rFonts w:ascii="Times New Roman" w:hAnsi="Times New Roman"/>
          <w:sz w:val="28"/>
          <w:szCs w:val="28"/>
          <w:lang w:val="uk-UA"/>
        </w:rPr>
        <w:t>,</w:t>
      </w:r>
      <w:r w:rsidR="00EC4F88" w:rsidRP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КОМУНАЛЬНОГО ПІДПРИЄМСТВА «ПОГРЕБИЩЕВОДОКАНАЛ» Погребищенської міської ради Вінницької області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C4F8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Погребище, Вінницька область, Вінницький район, вул. Шевченка, будинок 30В, про надання дозволу на розробку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2657BFA5" w:rsidR="00F200A1" w:rsidRDefault="000C53E2" w:rsidP="00016F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200A1">
        <w:rPr>
          <w:rFonts w:ascii="Times New Roman" w:hAnsi="Times New Roman"/>
          <w:sz w:val="28"/>
          <w:szCs w:val="28"/>
          <w:lang w:val="uk-UA"/>
        </w:rPr>
        <w:t>1.Надати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дозвіл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на розробку проєкту землеустрою щодо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C4F88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із земель сільськогосподарського призначення орієнтовною площею 0,0</w:t>
      </w:r>
      <w:r w:rsidR="00E4358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00 га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lastRenderedPageBreak/>
        <w:t>очищення та розподілення води)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>як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>с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E4358D">
        <w:rPr>
          <w:rFonts w:ascii="Times New Roman" w:hAnsi="Times New Roman"/>
          <w:sz w:val="28"/>
          <w:szCs w:val="28"/>
          <w:lang w:val="uk-UA"/>
        </w:rPr>
        <w:t>Сопин</w:t>
      </w:r>
      <w:proofErr w:type="spellEnd"/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4F2CC9E" w14:textId="74498E10" w:rsidR="00A5723E" w:rsidRDefault="00F200A1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0C53E2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</w:t>
      </w:r>
      <w:r w:rsidR="00A572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5723E" w:rsidRPr="00A572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23E">
        <w:rPr>
          <w:rFonts w:ascii="Times New Roman" w:hAnsi="Times New Roman"/>
          <w:sz w:val="28"/>
          <w:szCs w:val="28"/>
          <w:lang w:val="uk-UA"/>
        </w:rPr>
        <w:t xml:space="preserve">після виготовлення проєкту землеустрою подати його на розгляд та затвердження до міської ради у встановленому законодавством порядку. </w:t>
      </w:r>
    </w:p>
    <w:p w14:paraId="31A0ADCE" w14:textId="77777777" w:rsidR="00A5723E" w:rsidRPr="00C876EF" w:rsidRDefault="00A5723E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313040CB" w14:textId="77777777" w:rsidR="000C53E2" w:rsidRDefault="000C53E2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9155C7A" w14:textId="46E1514E" w:rsidR="00AA25AB" w:rsidRDefault="00A5723E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30A2BA9" w14:textId="77777777" w:rsidR="00D53DC5" w:rsidRPr="00AA25AB" w:rsidRDefault="00D53DC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F87BCF">
      <w:pgSz w:w="11907" w:h="16839" w:code="9"/>
      <w:pgMar w:top="1134" w:right="70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0E6583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5592A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F4457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5723E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C39B3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3DC5"/>
    <w:rsid w:val="00D57462"/>
    <w:rsid w:val="00D903BF"/>
    <w:rsid w:val="00DB28AA"/>
    <w:rsid w:val="00DF4E8B"/>
    <w:rsid w:val="00DF63D9"/>
    <w:rsid w:val="00DF7D9E"/>
    <w:rsid w:val="00E11336"/>
    <w:rsid w:val="00E402A9"/>
    <w:rsid w:val="00E40C83"/>
    <w:rsid w:val="00E4358D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C4F88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87BCF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2025-11-14T12:26:00Z</cp:lastPrinted>
  <dcterms:created xsi:type="dcterms:W3CDTF">2025-10-29T07:01:00Z</dcterms:created>
  <dcterms:modified xsi:type="dcterms:W3CDTF">2025-11-21T06:32:00Z</dcterms:modified>
</cp:coreProperties>
</file>